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04835" w14:textId="77777777" w:rsidR="002D5BB1" w:rsidRPr="0097297A" w:rsidRDefault="000E1500" w:rsidP="0097297A">
      <w:pPr>
        <w:jc w:val="left"/>
        <w:rPr>
          <w:sz w:val="24"/>
          <w:bdr w:val="single" w:sz="4" w:space="0" w:color="auto"/>
        </w:rPr>
      </w:pPr>
      <w:r>
        <w:rPr>
          <w:rFonts w:hint="eastAsia"/>
          <w:sz w:val="24"/>
          <w:bdr w:val="single" w:sz="4" w:space="0" w:color="auto"/>
        </w:rPr>
        <w:t>様式</w:t>
      </w:r>
      <w:r w:rsidR="00B65D1A">
        <w:rPr>
          <w:rFonts w:hint="eastAsia"/>
          <w:sz w:val="24"/>
          <w:bdr w:val="single" w:sz="4" w:space="0" w:color="auto"/>
        </w:rPr>
        <w:t>１</w:t>
      </w:r>
    </w:p>
    <w:p w14:paraId="316F169C" w14:textId="77777777" w:rsidR="00517336" w:rsidRPr="00F21EA0" w:rsidRDefault="00517336" w:rsidP="00517336">
      <w:pPr>
        <w:jc w:val="right"/>
        <w:rPr>
          <w:sz w:val="22"/>
        </w:rPr>
      </w:pPr>
      <w:r w:rsidRPr="00F21EA0">
        <w:rPr>
          <w:rFonts w:hint="eastAsia"/>
          <w:sz w:val="22"/>
        </w:rPr>
        <w:t>新潟県</w:t>
      </w:r>
      <w:r w:rsidRPr="00F21EA0">
        <w:rPr>
          <w:sz w:val="22"/>
        </w:rPr>
        <w:t>高等学校体育連盟</w:t>
      </w:r>
    </w:p>
    <w:p w14:paraId="0DC33418" w14:textId="77777777" w:rsidR="00517336" w:rsidRPr="00F21EA0" w:rsidRDefault="00517336" w:rsidP="00DF05DE">
      <w:pPr>
        <w:jc w:val="center"/>
        <w:rPr>
          <w:sz w:val="22"/>
        </w:rPr>
      </w:pPr>
    </w:p>
    <w:p w14:paraId="14B232E5" w14:textId="697EA80F" w:rsidR="00195516" w:rsidRPr="007A2322" w:rsidRDefault="00071EEB" w:rsidP="00071EEB">
      <w:pPr>
        <w:jc w:val="center"/>
        <w:rPr>
          <w:rFonts w:asciiTheme="majorEastAsia" w:eastAsiaTheme="majorEastAsia" w:hAnsiTheme="majorEastAsia"/>
          <w:sz w:val="24"/>
        </w:rPr>
      </w:pPr>
      <w:r w:rsidRPr="007A2322">
        <w:rPr>
          <w:rFonts w:asciiTheme="majorEastAsia" w:eastAsiaTheme="majorEastAsia" w:hAnsiTheme="majorEastAsia" w:hint="eastAsia"/>
          <w:sz w:val="24"/>
        </w:rPr>
        <w:t>令和</w:t>
      </w:r>
      <w:r w:rsidR="00777AF3">
        <w:rPr>
          <w:rFonts w:asciiTheme="majorEastAsia" w:eastAsiaTheme="majorEastAsia" w:hAnsiTheme="majorEastAsia" w:hint="eastAsia"/>
          <w:sz w:val="24"/>
        </w:rPr>
        <w:t>４</w:t>
      </w:r>
      <w:bookmarkStart w:id="0" w:name="_GoBack"/>
      <w:bookmarkEnd w:id="0"/>
      <w:r w:rsidRPr="007A2322">
        <w:rPr>
          <w:rFonts w:asciiTheme="majorEastAsia" w:eastAsiaTheme="majorEastAsia" w:hAnsiTheme="majorEastAsia"/>
          <w:sz w:val="24"/>
        </w:rPr>
        <w:t>年度</w:t>
      </w:r>
      <w:r w:rsidR="0014074D" w:rsidRPr="007A2322">
        <w:rPr>
          <w:rFonts w:asciiTheme="majorEastAsia" w:eastAsiaTheme="majorEastAsia" w:hAnsiTheme="majorEastAsia" w:hint="eastAsia"/>
          <w:iCs/>
          <w:sz w:val="24"/>
        </w:rPr>
        <w:t>新潟県高等学校</w:t>
      </w:r>
      <w:r w:rsidR="008A0651">
        <w:rPr>
          <w:rFonts w:asciiTheme="majorEastAsia" w:eastAsiaTheme="majorEastAsia" w:hAnsiTheme="majorEastAsia" w:hint="eastAsia"/>
          <w:iCs/>
          <w:sz w:val="24"/>
        </w:rPr>
        <w:t>秋</w:t>
      </w:r>
      <w:r w:rsidR="00F4734D" w:rsidRPr="007A2322">
        <w:rPr>
          <w:rFonts w:asciiTheme="majorEastAsia" w:eastAsiaTheme="majorEastAsia" w:hAnsiTheme="majorEastAsia" w:hint="eastAsia"/>
          <w:iCs/>
          <w:sz w:val="24"/>
        </w:rPr>
        <w:t>季上越地区大会バドミントン</w:t>
      </w:r>
      <w:r w:rsidR="0014074D" w:rsidRPr="007A2322">
        <w:rPr>
          <w:rFonts w:asciiTheme="majorEastAsia" w:eastAsiaTheme="majorEastAsia" w:hAnsiTheme="majorEastAsia" w:hint="eastAsia"/>
          <w:iCs/>
          <w:sz w:val="24"/>
        </w:rPr>
        <w:t>競技</w:t>
      </w:r>
      <w:r w:rsidRPr="007A2322">
        <w:rPr>
          <w:rFonts w:asciiTheme="majorEastAsia" w:eastAsiaTheme="majorEastAsia" w:hAnsiTheme="majorEastAsia"/>
          <w:iCs/>
          <w:sz w:val="24"/>
        </w:rPr>
        <w:t>大会</w:t>
      </w:r>
      <w:r w:rsidR="00B37E79" w:rsidRPr="007A2322">
        <w:rPr>
          <w:rFonts w:asciiTheme="majorEastAsia" w:eastAsiaTheme="majorEastAsia" w:hAnsiTheme="majorEastAsia"/>
          <w:sz w:val="24"/>
        </w:rPr>
        <w:t xml:space="preserve">　</w:t>
      </w:r>
      <w:r w:rsidR="00195516" w:rsidRPr="007A2322">
        <w:rPr>
          <w:rFonts w:asciiTheme="majorEastAsia" w:eastAsiaTheme="majorEastAsia" w:hAnsiTheme="majorEastAsia" w:hint="eastAsia"/>
          <w:sz w:val="24"/>
        </w:rPr>
        <w:t>感染防止</w:t>
      </w:r>
      <w:r w:rsidR="00F5435E" w:rsidRPr="007A2322">
        <w:rPr>
          <w:rFonts w:asciiTheme="majorEastAsia" w:eastAsiaTheme="majorEastAsia" w:hAnsiTheme="majorEastAsia" w:hint="eastAsia"/>
          <w:sz w:val="24"/>
        </w:rPr>
        <w:t>基本</w:t>
      </w:r>
      <w:r w:rsidR="00B37E79" w:rsidRPr="007A2322">
        <w:rPr>
          <w:rFonts w:asciiTheme="majorEastAsia" w:eastAsiaTheme="majorEastAsia" w:hAnsiTheme="majorEastAsia" w:hint="eastAsia"/>
          <w:sz w:val="24"/>
        </w:rPr>
        <w:t>計画書</w:t>
      </w:r>
    </w:p>
    <w:p w14:paraId="13573B2F" w14:textId="2B316D08" w:rsidR="00195516" w:rsidRPr="007A2322" w:rsidRDefault="00195516" w:rsidP="00195516">
      <w:pPr>
        <w:rPr>
          <w:sz w:val="22"/>
        </w:rPr>
      </w:pPr>
    </w:p>
    <w:p w14:paraId="6DAE9253" w14:textId="3EF3F7D3" w:rsidR="00F4734D" w:rsidRPr="007A2322" w:rsidRDefault="00F4734D" w:rsidP="00195516">
      <w:pPr>
        <w:rPr>
          <w:iCs/>
          <w:sz w:val="22"/>
        </w:rPr>
      </w:pPr>
      <w:r w:rsidRPr="007A2322">
        <w:rPr>
          <w:rFonts w:hint="eastAsia"/>
          <w:iCs/>
          <w:sz w:val="22"/>
        </w:rPr>
        <w:t>【運営スタッフ・選手共通周知事項】</w:t>
      </w:r>
    </w:p>
    <w:p w14:paraId="30772C99" w14:textId="77777777" w:rsidR="00F4734D" w:rsidRPr="007A2322" w:rsidRDefault="00F4734D" w:rsidP="00195516">
      <w:pPr>
        <w:rPr>
          <w:sz w:val="22"/>
        </w:rPr>
      </w:pPr>
    </w:p>
    <w:p w14:paraId="14863233" w14:textId="77777777" w:rsidR="00195516" w:rsidRPr="007A2322" w:rsidRDefault="00195516" w:rsidP="00195516">
      <w:pPr>
        <w:rPr>
          <w:rFonts w:asciiTheme="majorEastAsia" w:eastAsiaTheme="majorEastAsia" w:hAnsiTheme="majorEastAsia"/>
          <w:sz w:val="22"/>
        </w:rPr>
      </w:pPr>
      <w:r w:rsidRPr="007A2322">
        <w:rPr>
          <w:rFonts w:asciiTheme="majorEastAsia" w:eastAsiaTheme="majorEastAsia" w:hAnsiTheme="majorEastAsia" w:hint="eastAsia"/>
          <w:sz w:val="22"/>
        </w:rPr>
        <w:t>全般的な事項</w:t>
      </w:r>
    </w:p>
    <w:p w14:paraId="7B4083DF" w14:textId="77777777" w:rsidR="00195516" w:rsidRPr="0059439A" w:rsidRDefault="00195516" w:rsidP="00AE077C">
      <w:pPr>
        <w:ind w:left="211" w:hangingChars="100" w:hanging="211"/>
        <w:rPr>
          <w:sz w:val="22"/>
          <w:u w:val="single"/>
        </w:rPr>
      </w:pPr>
      <w:r w:rsidRPr="00F21EA0">
        <w:rPr>
          <w:rFonts w:hint="eastAsia"/>
          <w:sz w:val="22"/>
        </w:rPr>
        <w:t>□</w:t>
      </w:r>
      <w:r w:rsidR="00023C35">
        <w:rPr>
          <w:rFonts w:hint="eastAsia"/>
          <w:sz w:val="22"/>
        </w:rPr>
        <w:t xml:space="preserve"> </w:t>
      </w:r>
      <w:r w:rsidRPr="00F21EA0">
        <w:rPr>
          <w:rFonts w:hint="eastAsia"/>
          <w:sz w:val="22"/>
        </w:rPr>
        <w:t>感染防止のため主催者が実施すべき事項や参加者が遵守すべき事項をあらかじめ整理し、チェックリスト化したものを適切な場所に掲示する</w:t>
      </w:r>
      <w:r w:rsidR="00713FD2">
        <w:rPr>
          <w:rFonts w:hint="eastAsia"/>
          <w:sz w:val="22"/>
        </w:rPr>
        <w:t xml:space="preserve">　</w:t>
      </w:r>
      <w:r w:rsidR="0059439A">
        <w:rPr>
          <w:rFonts w:hint="eastAsia"/>
          <w:sz w:val="22"/>
        </w:rPr>
        <w:t xml:space="preserve">　</w:t>
      </w:r>
      <w:r w:rsidR="0059439A">
        <w:rPr>
          <w:sz w:val="22"/>
        </w:rPr>
        <w:t xml:space="preserve">　</w:t>
      </w:r>
      <w:r w:rsidR="00793631">
        <w:rPr>
          <w:rFonts w:hint="eastAsia"/>
          <w:sz w:val="22"/>
        </w:rPr>
        <w:t xml:space="preserve">　</w:t>
      </w:r>
      <w:r w:rsidR="00793631">
        <w:rPr>
          <w:sz w:val="22"/>
        </w:rPr>
        <w:t xml:space="preserve">　</w:t>
      </w:r>
      <w:r w:rsidR="0059439A">
        <w:rPr>
          <w:rFonts w:hint="eastAsia"/>
          <w:sz w:val="22"/>
        </w:rPr>
        <w:t>掲示場所</w:t>
      </w:r>
      <w:r w:rsidR="0059439A">
        <w:rPr>
          <w:rFonts w:hint="eastAsia"/>
          <w:sz w:val="22"/>
          <w:u w:val="single"/>
        </w:rPr>
        <w:t xml:space="preserve">　</w:t>
      </w:r>
      <w:r w:rsidR="0059439A">
        <w:rPr>
          <w:sz w:val="22"/>
          <w:u w:val="single"/>
        </w:rPr>
        <w:t xml:space="preserve">　　　　　　</w:t>
      </w:r>
    </w:p>
    <w:p w14:paraId="75100ECD" w14:textId="77777777" w:rsidR="004279C0" w:rsidRDefault="004279C0" w:rsidP="00195516">
      <w:pPr>
        <w:rPr>
          <w:sz w:val="22"/>
        </w:rPr>
      </w:pPr>
      <w:r w:rsidRPr="00F21EA0">
        <w:rPr>
          <w:rFonts w:hint="eastAsia"/>
          <w:sz w:val="22"/>
        </w:rPr>
        <w:t>□</w:t>
      </w:r>
      <w:r w:rsidR="00023C35">
        <w:rPr>
          <w:sz w:val="22"/>
        </w:rPr>
        <w:t xml:space="preserve"> </w:t>
      </w:r>
      <w:r w:rsidRPr="00516599">
        <w:rPr>
          <w:rFonts w:hint="eastAsia"/>
          <w:sz w:val="22"/>
        </w:rPr>
        <w:t>マスクや手袋を脱いだ後は、必ず石鹸と流水で手を洗い、手指消毒する</w:t>
      </w:r>
    </w:p>
    <w:p w14:paraId="0414B401"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各事項がきちんと遵守されているか会場内を定期的に巡回・確認する</w:t>
      </w:r>
    </w:p>
    <w:p w14:paraId="294A42A3" w14:textId="77777777" w:rsidR="00195516" w:rsidRPr="00F21EA0" w:rsidRDefault="00195516" w:rsidP="00195516">
      <w:pPr>
        <w:rPr>
          <w:sz w:val="22"/>
        </w:rPr>
      </w:pPr>
    </w:p>
    <w:p w14:paraId="20EB2A81"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手洗い場所</w:t>
      </w:r>
    </w:p>
    <w:p w14:paraId="78CA4EAF" w14:textId="77777777" w:rsidR="00195516" w:rsidRPr="00AE077C" w:rsidRDefault="00195516" w:rsidP="00195516">
      <w:pPr>
        <w:rPr>
          <w:rFonts w:asciiTheme="minorEastAsia" w:hAnsiTheme="minorEastAsia"/>
          <w:sz w:val="22"/>
        </w:rPr>
      </w:pPr>
      <w:r w:rsidRPr="00AE077C">
        <w:rPr>
          <w:rFonts w:asciiTheme="minorEastAsia" w:hAnsiTheme="minorEastAsia" w:hint="eastAsia"/>
          <w:sz w:val="22"/>
        </w:rPr>
        <w:t>□</w:t>
      </w:r>
      <w:r w:rsidR="00023C35">
        <w:rPr>
          <w:rFonts w:asciiTheme="minorEastAsia" w:hAnsiTheme="minorEastAsia" w:hint="eastAsia"/>
          <w:sz w:val="22"/>
        </w:rPr>
        <w:t xml:space="preserve"> </w:t>
      </w:r>
      <w:r w:rsidRPr="00AE077C">
        <w:rPr>
          <w:rFonts w:asciiTheme="minorEastAsia" w:hAnsiTheme="minorEastAsia" w:hint="eastAsia"/>
          <w:sz w:val="22"/>
        </w:rPr>
        <w:t>「手洗いは30 秒以上」等の掲示をする</w:t>
      </w:r>
    </w:p>
    <w:p w14:paraId="043975C8" w14:textId="77777777" w:rsidR="00195516" w:rsidRPr="00AE077C" w:rsidRDefault="00195516" w:rsidP="00195516">
      <w:pPr>
        <w:rPr>
          <w:rFonts w:asciiTheme="minorEastAsia" w:hAnsiTheme="minorEastAsia"/>
          <w:sz w:val="22"/>
        </w:rPr>
      </w:pPr>
      <w:r w:rsidRPr="00AE077C">
        <w:rPr>
          <w:rFonts w:asciiTheme="minorEastAsia" w:hAnsiTheme="minorEastAsia" w:hint="eastAsia"/>
          <w:sz w:val="22"/>
        </w:rPr>
        <w:t>□</w:t>
      </w:r>
      <w:r w:rsidR="00023C35">
        <w:rPr>
          <w:rFonts w:asciiTheme="minorEastAsia" w:hAnsiTheme="minorEastAsia" w:hint="eastAsia"/>
          <w:sz w:val="22"/>
        </w:rPr>
        <w:t xml:space="preserve"> </w:t>
      </w:r>
      <w:r w:rsidRPr="00AE077C">
        <w:rPr>
          <w:rFonts w:asciiTheme="minorEastAsia" w:hAnsiTheme="minorEastAsia" w:hint="eastAsia"/>
          <w:sz w:val="22"/>
        </w:rPr>
        <w:t>布タオルや手指を乾燥させる設備については使用しない</w:t>
      </w:r>
    </w:p>
    <w:p w14:paraId="2B6823D8" w14:textId="77777777" w:rsidR="00195516" w:rsidRPr="00F21EA0" w:rsidRDefault="00195516" w:rsidP="00195516">
      <w:pPr>
        <w:rPr>
          <w:sz w:val="22"/>
        </w:rPr>
      </w:pPr>
    </w:p>
    <w:p w14:paraId="5533D30F"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休憩・待機スペース</w:t>
      </w:r>
    </w:p>
    <w:p w14:paraId="4034CC21"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室内又はスペース内で複数の参加者が触れると考えられる場所（ドアノブ、ロッカーの取手、テーブル、イス等）</w:t>
      </w:r>
      <w:r w:rsidR="00B13487" w:rsidRPr="00F21EA0">
        <w:rPr>
          <w:rFonts w:hint="eastAsia"/>
          <w:sz w:val="22"/>
        </w:rPr>
        <w:t>を</w:t>
      </w:r>
      <w:r w:rsidRPr="00F21EA0">
        <w:rPr>
          <w:rFonts w:hint="eastAsia"/>
          <w:sz w:val="22"/>
        </w:rPr>
        <w:t>こまめに消毒する</w:t>
      </w:r>
    </w:p>
    <w:p w14:paraId="4487D41F" w14:textId="678632A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換気扇を常に回す、換気用の小窓をあける等、換気に配慮する</w:t>
      </w:r>
    </w:p>
    <w:p w14:paraId="29E183B4" w14:textId="77777777" w:rsidR="00B13487" w:rsidRPr="00F21EA0" w:rsidRDefault="00B13487" w:rsidP="00195516">
      <w:pPr>
        <w:rPr>
          <w:sz w:val="22"/>
        </w:rPr>
      </w:pPr>
    </w:p>
    <w:p w14:paraId="4B864D15"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洗面所（トイレ</w:t>
      </w:r>
      <w:r w:rsidR="00B13487" w:rsidRPr="00AE077C">
        <w:rPr>
          <w:rFonts w:asciiTheme="majorEastAsia" w:eastAsiaTheme="majorEastAsia" w:hAnsiTheme="majorEastAsia" w:hint="eastAsia"/>
          <w:sz w:val="22"/>
        </w:rPr>
        <w:t>）</w:t>
      </w:r>
    </w:p>
    <w:p w14:paraId="7A47FD69"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トイレの蓋を閉めて汚物を流すよう表示する</w:t>
      </w:r>
    </w:p>
    <w:p w14:paraId="36D19CBB" w14:textId="7BD50035" w:rsidR="00DF05DE" w:rsidRPr="00B334FE" w:rsidRDefault="00195516" w:rsidP="00195516">
      <w:pPr>
        <w:rPr>
          <w:color w:val="FF0000"/>
          <w:sz w:val="22"/>
        </w:rPr>
      </w:pPr>
      <w:r w:rsidRPr="00917F5C">
        <w:rPr>
          <w:rFonts w:hint="eastAsia"/>
          <w:sz w:val="22"/>
        </w:rPr>
        <w:t>□</w:t>
      </w:r>
      <w:r w:rsidR="00023C35" w:rsidRPr="00917F5C">
        <w:rPr>
          <w:rFonts w:hint="eastAsia"/>
          <w:sz w:val="22"/>
        </w:rPr>
        <w:t xml:space="preserve"> </w:t>
      </w:r>
      <w:r w:rsidRPr="00917F5C">
        <w:rPr>
          <w:rFonts w:hint="eastAsia"/>
          <w:sz w:val="22"/>
        </w:rPr>
        <w:t>手洗い場には石鹸（ポンプ型）を用意する</w:t>
      </w:r>
    </w:p>
    <w:p w14:paraId="227687E1" w14:textId="77777777" w:rsidR="00B334FE" w:rsidRPr="00F21EA0" w:rsidRDefault="00B334FE" w:rsidP="00195516">
      <w:pPr>
        <w:rPr>
          <w:sz w:val="22"/>
        </w:rPr>
      </w:pPr>
    </w:p>
    <w:p w14:paraId="38478354" w14:textId="77777777" w:rsidR="00195516"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飲食物の提供時</w:t>
      </w:r>
    </w:p>
    <w:p w14:paraId="2A85F706" w14:textId="77777777" w:rsidR="004279C0" w:rsidRPr="00AE077C" w:rsidRDefault="004279C0" w:rsidP="00195516">
      <w:pPr>
        <w:rPr>
          <w:rFonts w:asciiTheme="majorEastAsia" w:eastAsiaTheme="majorEastAsia" w:hAnsiTheme="majorEastAsia"/>
          <w:sz w:val="22"/>
        </w:rPr>
      </w:pPr>
      <w:r w:rsidRPr="00F21EA0">
        <w:rPr>
          <w:rFonts w:hint="eastAsia"/>
          <w:sz w:val="22"/>
        </w:rPr>
        <w:t>□</w:t>
      </w:r>
      <w:r>
        <w:rPr>
          <w:sz w:val="22"/>
        </w:rPr>
        <w:t xml:space="preserve"> </w:t>
      </w:r>
      <w:r w:rsidRPr="00F21EA0">
        <w:rPr>
          <w:rFonts w:hint="eastAsia"/>
          <w:sz w:val="22"/>
        </w:rPr>
        <w:t>参加者が飲食物を手にする前に、手洗い、手指消毒を行う</w:t>
      </w:r>
    </w:p>
    <w:p w14:paraId="70625BEC" w14:textId="77777777" w:rsidR="00DF05DE" w:rsidRPr="00F21EA0" w:rsidRDefault="00195516" w:rsidP="00195516">
      <w:pPr>
        <w:rPr>
          <w:sz w:val="22"/>
        </w:rPr>
      </w:pPr>
      <w:r w:rsidRPr="00F21EA0">
        <w:rPr>
          <w:rFonts w:hint="eastAsia"/>
          <w:sz w:val="22"/>
        </w:rPr>
        <w:t>□</w:t>
      </w:r>
      <w:r w:rsidR="004279C0">
        <w:rPr>
          <w:rFonts w:hint="eastAsia"/>
          <w:sz w:val="22"/>
        </w:rPr>
        <w:t xml:space="preserve"> </w:t>
      </w:r>
      <w:r w:rsidRPr="00F21EA0">
        <w:rPr>
          <w:rFonts w:hint="eastAsia"/>
          <w:sz w:val="22"/>
        </w:rPr>
        <w:t>スポーツドリンク等の飲料については、ペットボトル・ビン・缶や使い捨ての紙コップで提供する</w:t>
      </w:r>
    </w:p>
    <w:p w14:paraId="086D562A" w14:textId="77777777" w:rsidR="004279C0" w:rsidRPr="004279C0" w:rsidRDefault="004279C0" w:rsidP="004279C0">
      <w:pPr>
        <w:ind w:left="316" w:hangingChars="150" w:hanging="316"/>
        <w:rPr>
          <w:rFonts w:cs="Times New Roman"/>
          <w:sz w:val="22"/>
        </w:rPr>
      </w:pPr>
      <w:r w:rsidRPr="004279C0">
        <w:rPr>
          <w:rFonts w:cs="Times New Roman" w:hint="eastAsia"/>
          <w:sz w:val="22"/>
        </w:rPr>
        <w:t>□</w:t>
      </w:r>
      <w:r w:rsidRPr="004279C0">
        <w:rPr>
          <w:rFonts w:cs="Times New Roman"/>
          <w:sz w:val="22"/>
        </w:rPr>
        <w:t xml:space="preserve"> </w:t>
      </w:r>
      <w:r w:rsidRPr="004279C0">
        <w:rPr>
          <w:rFonts w:cs="Times New Roman" w:hint="eastAsia"/>
          <w:sz w:val="22"/>
        </w:rPr>
        <w:t>飲食については、指定場所以外で行わず、周囲の人となるべく距離を取って対面を避け、会話は控えめにする</w:t>
      </w:r>
    </w:p>
    <w:p w14:paraId="658F2C3F" w14:textId="77777777" w:rsidR="00276FD8" w:rsidRDefault="00276FD8" w:rsidP="00195516">
      <w:pPr>
        <w:rPr>
          <w:sz w:val="22"/>
        </w:rPr>
      </w:pPr>
    </w:p>
    <w:p w14:paraId="40A1666C"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大会会場</w:t>
      </w:r>
    </w:p>
    <w:p w14:paraId="0AE3088A"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室内で実施する場合には、換気の悪い密閉空間とならないよう、十分な換気を行う</w:t>
      </w:r>
    </w:p>
    <w:p w14:paraId="42CB5EAA"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00AE077C">
        <w:rPr>
          <w:rFonts w:hint="eastAsia"/>
          <w:sz w:val="22"/>
        </w:rPr>
        <w:t>定期的に窓を開け外気を取り入れる等の換気を行う</w:t>
      </w:r>
    </w:p>
    <w:p w14:paraId="0EFB7302" w14:textId="77777777" w:rsidR="00276FD8" w:rsidRDefault="00276FD8" w:rsidP="00195516">
      <w:pPr>
        <w:rPr>
          <w:sz w:val="22"/>
        </w:rPr>
      </w:pPr>
    </w:p>
    <w:p w14:paraId="5F77BFA2" w14:textId="77777777" w:rsidR="00195516" w:rsidRPr="00AE077C" w:rsidRDefault="00195516" w:rsidP="00195516">
      <w:pPr>
        <w:rPr>
          <w:rFonts w:asciiTheme="majorEastAsia" w:eastAsiaTheme="majorEastAsia" w:hAnsiTheme="majorEastAsia"/>
          <w:sz w:val="22"/>
        </w:rPr>
      </w:pPr>
      <w:r w:rsidRPr="00AE077C">
        <w:rPr>
          <w:rFonts w:asciiTheme="majorEastAsia" w:eastAsiaTheme="majorEastAsia" w:hAnsiTheme="majorEastAsia" w:hint="eastAsia"/>
          <w:sz w:val="22"/>
        </w:rPr>
        <w:t>ゴミの廃棄</w:t>
      </w:r>
    </w:p>
    <w:p w14:paraId="0FFF94A1" w14:textId="16DC9FA6"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鼻水、唾液などが付いたごみは、ビニール袋に入れて密閉して縛り、</w:t>
      </w:r>
      <w:r w:rsidR="004279C0" w:rsidRPr="00516599">
        <w:rPr>
          <w:rFonts w:hint="eastAsia"/>
          <w:sz w:val="22"/>
        </w:rPr>
        <w:t>全てのゴミ</w:t>
      </w:r>
      <w:r w:rsidR="007A2A52">
        <w:rPr>
          <w:rFonts w:hint="eastAsia"/>
          <w:sz w:val="22"/>
        </w:rPr>
        <w:t>を</w:t>
      </w:r>
      <w:r w:rsidR="004279C0" w:rsidRPr="00516599">
        <w:rPr>
          <w:rFonts w:hint="eastAsia"/>
          <w:sz w:val="22"/>
        </w:rPr>
        <w:t>持ち帰り自宅で処分する（感染症拡散防止の観点から）</w:t>
      </w:r>
    </w:p>
    <w:p w14:paraId="5AF591BE"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004279C0">
        <w:rPr>
          <w:rFonts w:hint="eastAsia"/>
          <w:sz w:val="22"/>
        </w:rPr>
        <w:t>ゴミ処理をした人</w:t>
      </w:r>
      <w:r w:rsidRPr="00F21EA0">
        <w:rPr>
          <w:rFonts w:hint="eastAsia"/>
          <w:sz w:val="22"/>
        </w:rPr>
        <w:t>は、必ず石鹸と流水で手を洗い、手指消毒する</w:t>
      </w:r>
    </w:p>
    <w:p w14:paraId="19E51B24" w14:textId="77777777" w:rsidR="007C7CED" w:rsidRPr="00F21EA0" w:rsidRDefault="007C7CED" w:rsidP="00195516">
      <w:pPr>
        <w:rPr>
          <w:sz w:val="22"/>
        </w:rPr>
      </w:pPr>
    </w:p>
    <w:p w14:paraId="054EE3E3" w14:textId="77777777" w:rsidR="00195516" w:rsidRPr="00AE077C" w:rsidRDefault="004279C0" w:rsidP="00195516">
      <w:pPr>
        <w:rPr>
          <w:rFonts w:asciiTheme="majorEastAsia" w:eastAsiaTheme="majorEastAsia" w:hAnsiTheme="majorEastAsia"/>
          <w:sz w:val="22"/>
        </w:rPr>
      </w:pPr>
      <w:r>
        <w:rPr>
          <w:rFonts w:asciiTheme="majorEastAsia" w:eastAsiaTheme="majorEastAsia" w:hAnsiTheme="majorEastAsia" w:hint="eastAsia"/>
          <w:sz w:val="22"/>
        </w:rPr>
        <w:t>待機時について</w:t>
      </w:r>
    </w:p>
    <w:p w14:paraId="3E892A98" w14:textId="77777777" w:rsidR="00195516" w:rsidRPr="00F21EA0" w:rsidRDefault="00195516" w:rsidP="00195516">
      <w:pPr>
        <w:rPr>
          <w:sz w:val="22"/>
        </w:rPr>
      </w:pPr>
      <w:r w:rsidRPr="00F21EA0">
        <w:rPr>
          <w:rFonts w:hint="eastAsia"/>
          <w:sz w:val="22"/>
        </w:rPr>
        <w:t>≪周知内容≫</w:t>
      </w:r>
    </w:p>
    <w:p w14:paraId="2F33ECBA"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運動・スポーツをしていない間も含め、感染予防の観点から、周囲の人となるべく距離（※少なくとも２ｍ）を空けること（介助者や誘導者の必要な場合を除く）</w:t>
      </w:r>
    </w:p>
    <w:p w14:paraId="760D576F"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強度が高い運動・スポーツの場合は、呼気が激しくなるため、より一層距離を空けること</w:t>
      </w:r>
    </w:p>
    <w:p w14:paraId="78E0428B" w14:textId="28E56000"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マスクをしていない場合には、十分な距離を空けるよう特に留意すること</w:t>
      </w:r>
    </w:p>
    <w:p w14:paraId="4E65CD33" w14:textId="77777777" w:rsidR="00195516" w:rsidRPr="00F21EA0" w:rsidRDefault="00195516" w:rsidP="00AE077C">
      <w:pPr>
        <w:ind w:left="211" w:hangingChars="100" w:hanging="211"/>
        <w:rPr>
          <w:sz w:val="22"/>
        </w:rPr>
      </w:pPr>
      <w:r w:rsidRPr="00F21EA0">
        <w:rPr>
          <w:rFonts w:hint="eastAsia"/>
          <w:sz w:val="22"/>
        </w:rPr>
        <w:t>□</w:t>
      </w:r>
      <w:r w:rsidR="00023C35">
        <w:rPr>
          <w:rFonts w:hint="eastAsia"/>
          <w:sz w:val="22"/>
        </w:rPr>
        <w:t xml:space="preserve"> </w:t>
      </w:r>
      <w:r w:rsidRPr="00F21EA0">
        <w:rPr>
          <w:rFonts w:hint="eastAsia"/>
          <w:sz w:val="22"/>
        </w:rPr>
        <w:t>前の人の呼気の影響を避けるため、可能であれば前後一直線に並ぶのではなく、並走する、あるいは斜め後方に位置取ること</w:t>
      </w:r>
    </w:p>
    <w:p w14:paraId="327DFD5D" w14:textId="77777777" w:rsidR="00195516" w:rsidRPr="00F21EA0" w:rsidRDefault="00195516" w:rsidP="00195516">
      <w:pPr>
        <w:rPr>
          <w:sz w:val="22"/>
        </w:rPr>
      </w:pPr>
      <w:r w:rsidRPr="00F21EA0">
        <w:rPr>
          <w:rFonts w:hint="eastAsia"/>
          <w:sz w:val="22"/>
        </w:rPr>
        <w:t>□</w:t>
      </w:r>
      <w:r w:rsidR="00023C35">
        <w:rPr>
          <w:rFonts w:hint="eastAsia"/>
          <w:sz w:val="22"/>
        </w:rPr>
        <w:t xml:space="preserve"> </w:t>
      </w:r>
      <w:r w:rsidRPr="00F21EA0">
        <w:rPr>
          <w:rFonts w:hint="eastAsia"/>
          <w:sz w:val="22"/>
        </w:rPr>
        <w:t>タオルの共用はしないこと</w:t>
      </w:r>
    </w:p>
    <w:p w14:paraId="266D987A" w14:textId="60D81A62" w:rsidR="00195516" w:rsidRDefault="00195516" w:rsidP="00023C35">
      <w:pPr>
        <w:ind w:left="282" w:hangingChars="134" w:hanging="282"/>
        <w:rPr>
          <w:sz w:val="22"/>
        </w:rPr>
      </w:pPr>
      <w:r w:rsidRPr="00F21EA0">
        <w:rPr>
          <w:rFonts w:hint="eastAsia"/>
          <w:sz w:val="22"/>
        </w:rPr>
        <w:lastRenderedPageBreak/>
        <w:t>□</w:t>
      </w:r>
      <w:r w:rsidR="00023C35">
        <w:rPr>
          <w:rFonts w:hint="eastAsia"/>
          <w:sz w:val="22"/>
        </w:rPr>
        <w:t xml:space="preserve"> </w:t>
      </w:r>
      <w:r w:rsidRPr="00F21EA0">
        <w:rPr>
          <w:rFonts w:hint="eastAsia"/>
          <w:sz w:val="22"/>
        </w:rPr>
        <w:t>飲食については、指定場所以外で行わず、周囲の人となるべく距離を取って対面を避け、会話は控えめにすること</w:t>
      </w:r>
    </w:p>
    <w:p w14:paraId="5D791178" w14:textId="77777777" w:rsidR="004B7377" w:rsidRPr="00F21EA0" w:rsidRDefault="004B7377" w:rsidP="00023C35">
      <w:pPr>
        <w:ind w:left="282" w:hangingChars="134" w:hanging="282"/>
        <w:rPr>
          <w:sz w:val="22"/>
        </w:rPr>
      </w:pPr>
    </w:p>
    <w:p w14:paraId="557F42EE" w14:textId="77777777" w:rsidR="00023C35" w:rsidRPr="00023C35" w:rsidRDefault="00023C35" w:rsidP="00023C35">
      <w:pPr>
        <w:rPr>
          <w:rFonts w:cs="Times New Roman"/>
          <w:sz w:val="22"/>
        </w:rPr>
      </w:pPr>
      <w:r w:rsidRPr="00023C35">
        <w:rPr>
          <w:rFonts w:cs="Times New Roman" w:hint="eastAsia"/>
          <w:sz w:val="22"/>
        </w:rPr>
        <w:t>【選手向け周知事項】</w:t>
      </w:r>
    </w:p>
    <w:p w14:paraId="0E3790A9" w14:textId="77777777" w:rsidR="00023C35" w:rsidRPr="00023C35" w:rsidRDefault="00023C35" w:rsidP="00023C35">
      <w:pPr>
        <w:ind w:firstLineChars="100" w:firstLine="211"/>
        <w:rPr>
          <w:rFonts w:cs="Times New Roman"/>
          <w:sz w:val="22"/>
        </w:rPr>
      </w:pPr>
      <w:r w:rsidRPr="00023C35">
        <w:rPr>
          <w:rFonts w:cs="Times New Roman" w:hint="eastAsia"/>
          <w:sz w:val="22"/>
        </w:rPr>
        <w:t>１．大会参加・待機時について</w:t>
      </w:r>
    </w:p>
    <w:p w14:paraId="04B561F7" w14:textId="30CFB3CC" w:rsidR="00023C35" w:rsidRPr="007A2322" w:rsidRDefault="00023C35" w:rsidP="00023C35">
      <w:pPr>
        <w:ind w:leftChars="200" w:left="718" w:hangingChars="150" w:hanging="316"/>
        <w:rPr>
          <w:rFonts w:cs="Times New Roman"/>
          <w:sz w:val="22"/>
        </w:rPr>
      </w:pPr>
      <w:r w:rsidRPr="007A2322">
        <w:rPr>
          <w:rFonts w:cs="Times New Roman" w:hint="eastAsia"/>
          <w:sz w:val="22"/>
        </w:rPr>
        <w:t>□</w:t>
      </w:r>
      <w:r w:rsidRPr="007A2322">
        <w:rPr>
          <w:rFonts w:cs="Times New Roman"/>
          <w:sz w:val="22"/>
        </w:rPr>
        <w:t xml:space="preserve"> </w:t>
      </w:r>
      <w:r w:rsidRPr="007A2322">
        <w:rPr>
          <w:rFonts w:cs="Times New Roman" w:hint="eastAsia"/>
          <w:sz w:val="22"/>
        </w:rPr>
        <w:t>外出前に健康状態確認シート</w:t>
      </w:r>
      <w:r w:rsidR="00F4734D" w:rsidRPr="007A2322">
        <w:rPr>
          <w:rFonts w:cs="Times New Roman" w:hint="eastAsia"/>
          <w:iCs/>
          <w:sz w:val="22"/>
        </w:rPr>
        <w:t>様式</w:t>
      </w:r>
      <w:r w:rsidR="00F4734D" w:rsidRPr="007A2322">
        <w:rPr>
          <w:rFonts w:cs="Times New Roman" w:hint="eastAsia"/>
          <w:iCs/>
          <w:sz w:val="22"/>
        </w:rPr>
        <w:t>2</w:t>
      </w:r>
      <w:r w:rsidR="00F4734D" w:rsidRPr="007A2322">
        <w:rPr>
          <w:rFonts w:cs="Times New Roman" w:hint="eastAsia"/>
          <w:sz w:val="22"/>
        </w:rPr>
        <w:t>を</w:t>
      </w:r>
      <w:r w:rsidRPr="007A2322">
        <w:rPr>
          <w:rFonts w:cs="Times New Roman" w:hint="eastAsia"/>
          <w:sz w:val="22"/>
        </w:rPr>
        <w:t>記入する（受付時に</w:t>
      </w:r>
      <w:r w:rsidR="00F4734D" w:rsidRPr="007A2322">
        <w:rPr>
          <w:rFonts w:cs="Times New Roman" w:hint="eastAsia"/>
          <w:iCs/>
          <w:sz w:val="22"/>
        </w:rPr>
        <w:t>学校ごとにまとめて</w:t>
      </w:r>
      <w:r w:rsidRPr="007A2322">
        <w:rPr>
          <w:rFonts w:cs="Times New Roman" w:hint="eastAsia"/>
          <w:sz w:val="22"/>
        </w:rPr>
        <w:t>提出）</w:t>
      </w:r>
    </w:p>
    <w:p w14:paraId="3D7BE78B" w14:textId="6D11D1EE" w:rsidR="00023C35" w:rsidRPr="007A2322" w:rsidRDefault="00023C35" w:rsidP="00023C35">
      <w:pPr>
        <w:ind w:leftChars="200" w:left="718" w:hangingChars="150" w:hanging="316"/>
        <w:rPr>
          <w:rFonts w:cs="Times New Roman"/>
          <w:sz w:val="22"/>
        </w:rPr>
      </w:pPr>
      <w:r w:rsidRPr="007A2322">
        <w:rPr>
          <w:rFonts w:cs="Times New Roman" w:hint="eastAsia"/>
          <w:sz w:val="22"/>
        </w:rPr>
        <w:t>□</w:t>
      </w:r>
      <w:r w:rsidR="00AC16B0" w:rsidRPr="007A2322">
        <w:rPr>
          <w:rFonts w:cs="Times New Roman"/>
          <w:sz w:val="22"/>
        </w:rPr>
        <w:t xml:space="preserve"> </w:t>
      </w:r>
      <w:r w:rsidR="00F4734D" w:rsidRPr="007A2322">
        <w:rPr>
          <w:rFonts w:ascii="ＭＳ 明朝" w:eastAsia="ＭＳ 明朝" w:hAnsi="ＭＳ 明朝" w:cs="Times New Roman" w:hint="eastAsia"/>
          <w:iCs/>
          <w:sz w:val="22"/>
        </w:rPr>
        <w:t>平熱を越える発熱がある場合や、</w:t>
      </w:r>
      <w:r w:rsidRPr="007A2322">
        <w:rPr>
          <w:rFonts w:cs="Times New Roman" w:hint="eastAsia"/>
          <w:sz w:val="22"/>
        </w:rPr>
        <w:t>体調に異変を感じた時には参加を中止する</w:t>
      </w:r>
    </w:p>
    <w:p w14:paraId="556E9CC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（棄権の時は顧問の先生に、メール及び電話で伝える）</w:t>
      </w:r>
    </w:p>
    <w:p w14:paraId="0F8183F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外履きは袋に入れて自分の手元に置く（下駄箱を使用しない）</w:t>
      </w:r>
    </w:p>
    <w:p w14:paraId="76B0765D"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観戦は、指定された場所や席、または距離を空けて行い、席は移動しない</w:t>
      </w:r>
    </w:p>
    <w:p w14:paraId="6AB9D39B" w14:textId="35ECC9F3"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待機時など試合以外はマスク</w:t>
      </w:r>
      <w:r w:rsidR="007A2A52">
        <w:rPr>
          <w:rFonts w:cs="Times New Roman" w:hint="eastAsia"/>
          <w:sz w:val="22"/>
        </w:rPr>
        <w:t>を</w:t>
      </w:r>
      <w:r w:rsidRPr="00023C35">
        <w:rPr>
          <w:rFonts w:cs="Times New Roman" w:hint="eastAsia"/>
          <w:sz w:val="22"/>
        </w:rPr>
        <w:t>着用する。</w:t>
      </w:r>
    </w:p>
    <w:p w14:paraId="75F7CB08"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試合をしていない間も含め、感染予防の観点から、周囲の人となるべく距離（※少なくとも２ｍ）を空ける</w:t>
      </w:r>
    </w:p>
    <w:p w14:paraId="3E34D70F"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ウォーミングアップは、距離を空けて行う。</w:t>
      </w:r>
    </w:p>
    <w:p w14:paraId="0C2B3CAF" w14:textId="4264CDEA"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ランニング時</w:t>
      </w:r>
      <w:r w:rsidR="007A2A52">
        <w:rPr>
          <w:rFonts w:cs="Times New Roman" w:hint="eastAsia"/>
          <w:sz w:val="22"/>
        </w:rPr>
        <w:t>は</w:t>
      </w:r>
      <w:r w:rsidRPr="00023C35">
        <w:rPr>
          <w:rFonts w:cs="Times New Roman" w:hint="eastAsia"/>
          <w:sz w:val="22"/>
        </w:rPr>
        <w:t>前にいる人の呼気の影響を避けるため、可能であれば前後一直線に並ぶのではなく、並走する、あるいは斜め後方に位置取る</w:t>
      </w:r>
    </w:p>
    <w:p w14:paraId="71C3BE11" w14:textId="77777777" w:rsidR="00023C35" w:rsidRPr="00023C35" w:rsidRDefault="00023C35" w:rsidP="00023C35">
      <w:pPr>
        <w:ind w:firstLineChars="100" w:firstLine="211"/>
        <w:rPr>
          <w:rFonts w:cs="Times New Roman"/>
          <w:sz w:val="22"/>
        </w:rPr>
      </w:pPr>
    </w:p>
    <w:p w14:paraId="7D5F90BA" w14:textId="77777777" w:rsidR="00023C35" w:rsidRPr="00023C35" w:rsidRDefault="00023C35" w:rsidP="00023C35">
      <w:pPr>
        <w:ind w:firstLineChars="100" w:firstLine="211"/>
        <w:rPr>
          <w:rFonts w:cs="Times New Roman"/>
          <w:sz w:val="22"/>
        </w:rPr>
      </w:pPr>
      <w:r w:rsidRPr="00023C35">
        <w:rPr>
          <w:rFonts w:cs="Times New Roman" w:hint="eastAsia"/>
          <w:sz w:val="22"/>
        </w:rPr>
        <w:t>２．試合時について</w:t>
      </w:r>
    </w:p>
    <w:p w14:paraId="564027D4"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コートへの入退場時は一定の距離を保った上で、指定の時間にコートに入る</w:t>
      </w:r>
    </w:p>
    <w:p w14:paraId="7644DE62"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挨拶の際は十分な距離を取り、審判・選手と握手は行わない</w:t>
      </w:r>
    </w:p>
    <w:p w14:paraId="4B1444CB" w14:textId="6BC039EE"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007A2A52">
        <w:rPr>
          <w:rFonts w:cs="Times New Roman" w:hint="eastAsia"/>
          <w:sz w:val="22"/>
        </w:rPr>
        <w:t xml:space="preserve"> </w:t>
      </w:r>
      <w:r w:rsidRPr="00023C35">
        <w:rPr>
          <w:rFonts w:cs="Times New Roman" w:hint="eastAsia"/>
          <w:sz w:val="22"/>
        </w:rPr>
        <w:t>マスクをしていない場合には、十分な距離を空けるよう特に留意する</w:t>
      </w:r>
    </w:p>
    <w:p w14:paraId="63A00EDD"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（特にバドミントンは強度が高く呼気が激しくなるため、試合直後はより一層距離を空ける）</w:t>
      </w:r>
    </w:p>
    <w:p w14:paraId="0E671C70"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意識的に試合中の声出しをしない</w:t>
      </w:r>
    </w:p>
    <w:p w14:paraId="24BABA99"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コートサイドには各自バッグ等を持参し、飲み物も各自のバッグに収容する</w:t>
      </w:r>
    </w:p>
    <w:p w14:paraId="2A95451E"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ラケット、タオルの貸借をしない</w:t>
      </w:r>
    </w:p>
    <w:p w14:paraId="3B8958F4"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汗をコート・コートサイドに投げることは絶対にしない</w:t>
      </w:r>
    </w:p>
    <w:p w14:paraId="1F26664E"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汗拭きはモップもしくは所定の用具を使用し行う</w:t>
      </w:r>
    </w:p>
    <w:p w14:paraId="1F2F73C3" w14:textId="411C022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万が一</w:t>
      </w:r>
      <w:r w:rsidR="007A2A52">
        <w:rPr>
          <w:rFonts w:cs="Times New Roman" w:hint="eastAsia"/>
          <w:sz w:val="22"/>
        </w:rPr>
        <w:t>飲料を</w:t>
      </w:r>
      <w:r w:rsidRPr="00023C35">
        <w:rPr>
          <w:rFonts w:cs="Times New Roman" w:hint="eastAsia"/>
          <w:sz w:val="22"/>
        </w:rPr>
        <w:t>溢したときにはモップで拭き取る（自身のタオルを使用しない）</w:t>
      </w:r>
    </w:p>
    <w:p w14:paraId="7A78C6DE"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シューズの裏を手で拭くことはしない</w:t>
      </w:r>
    </w:p>
    <w:p w14:paraId="06723A59"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プレーヤーまたはコーチとハイタッチ等を行わない</w:t>
      </w:r>
    </w:p>
    <w:p w14:paraId="67351A02"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コーチングは一定の距離を保った上で、必要最小限に短時間で行う</w:t>
      </w:r>
    </w:p>
    <w:p w14:paraId="7B33A8F9" w14:textId="77777777" w:rsidR="00023C35" w:rsidRPr="00023C35" w:rsidRDefault="00023C35" w:rsidP="00023C35">
      <w:pPr>
        <w:rPr>
          <w:rFonts w:cs="Times New Roman"/>
          <w:sz w:val="22"/>
        </w:rPr>
      </w:pPr>
    </w:p>
    <w:p w14:paraId="07E64807" w14:textId="77777777" w:rsidR="00023C35" w:rsidRPr="00023C35" w:rsidRDefault="00023C35" w:rsidP="00023C35">
      <w:pPr>
        <w:ind w:firstLineChars="100" w:firstLine="211"/>
        <w:rPr>
          <w:rFonts w:cs="Times New Roman"/>
          <w:sz w:val="22"/>
        </w:rPr>
      </w:pPr>
      <w:r w:rsidRPr="00023C35">
        <w:rPr>
          <w:rFonts w:cs="Times New Roman" w:hint="eastAsia"/>
          <w:sz w:val="22"/>
        </w:rPr>
        <w:t>３．試合後・飲食について</w:t>
      </w:r>
    </w:p>
    <w:p w14:paraId="2865F9DA"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飲みきれなかったスポーツドリンク等を指定場所以外に捨てない</w:t>
      </w:r>
    </w:p>
    <w:p w14:paraId="6B2EFAB5" w14:textId="77777777"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施設にある手指乾燥機は使用しない</w:t>
      </w:r>
    </w:p>
    <w:p w14:paraId="0454DBC8" w14:textId="56995C11" w:rsidR="00023C35" w:rsidRPr="00023C35" w:rsidRDefault="00023C35" w:rsidP="00023C35">
      <w:pPr>
        <w:ind w:leftChars="200" w:left="718" w:hangingChars="150" w:hanging="316"/>
        <w:rPr>
          <w:rFonts w:cs="Times New Roman"/>
          <w:sz w:val="22"/>
        </w:rPr>
      </w:pPr>
      <w:r w:rsidRPr="00023C35">
        <w:rPr>
          <w:rFonts w:cs="Times New Roman" w:hint="eastAsia"/>
          <w:sz w:val="22"/>
        </w:rPr>
        <w:t>□</w:t>
      </w:r>
      <w:r w:rsidRPr="00023C35">
        <w:rPr>
          <w:rFonts w:cs="Times New Roman"/>
          <w:sz w:val="22"/>
        </w:rPr>
        <w:t xml:space="preserve"> </w:t>
      </w:r>
      <w:r w:rsidRPr="00023C35">
        <w:rPr>
          <w:rFonts w:cs="Times New Roman" w:hint="eastAsia"/>
          <w:sz w:val="22"/>
        </w:rPr>
        <w:t>試合が終了したら（負けたら）、試合観戦や応援をせずに、速やかに帰宅する</w:t>
      </w:r>
    </w:p>
    <w:p w14:paraId="46803C08" w14:textId="66F6C657" w:rsidR="00023C35" w:rsidRDefault="00023C35" w:rsidP="00195516">
      <w:pPr>
        <w:rPr>
          <w:sz w:val="22"/>
        </w:rPr>
      </w:pPr>
    </w:p>
    <w:p w14:paraId="796BC0D0" w14:textId="6C00C891" w:rsidR="00F4734D" w:rsidRPr="00FF09F9" w:rsidRDefault="00F4734D" w:rsidP="00195516">
      <w:pPr>
        <w:rPr>
          <w:sz w:val="22"/>
        </w:rPr>
      </w:pPr>
    </w:p>
    <w:sectPr w:rsidR="00F4734D" w:rsidRPr="00FF09F9" w:rsidSect="00023C35">
      <w:pgSz w:w="11906" w:h="16838" w:code="9"/>
      <w:pgMar w:top="851" w:right="1134" w:bottom="851" w:left="1134" w:header="851" w:footer="992" w:gutter="0"/>
      <w:cols w:space="425"/>
      <w:docGrid w:type="linesAndChars" w:linePitch="291"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070A6" w14:textId="77777777" w:rsidR="00061F6B" w:rsidRDefault="00061F6B" w:rsidP="00546D81">
      <w:r>
        <w:separator/>
      </w:r>
    </w:p>
  </w:endnote>
  <w:endnote w:type="continuationSeparator" w:id="0">
    <w:p w14:paraId="119098B5" w14:textId="77777777" w:rsidR="00061F6B" w:rsidRDefault="00061F6B" w:rsidP="00546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E774E" w14:textId="77777777" w:rsidR="00061F6B" w:rsidRDefault="00061F6B" w:rsidP="00546D81">
      <w:r>
        <w:separator/>
      </w:r>
    </w:p>
  </w:footnote>
  <w:footnote w:type="continuationSeparator" w:id="0">
    <w:p w14:paraId="0208508F" w14:textId="77777777" w:rsidR="00061F6B" w:rsidRDefault="00061F6B" w:rsidP="00546D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516"/>
    <w:rsid w:val="00023C35"/>
    <w:rsid w:val="000539CD"/>
    <w:rsid w:val="00061F6B"/>
    <w:rsid w:val="00071EEB"/>
    <w:rsid w:val="000E1500"/>
    <w:rsid w:val="001073EA"/>
    <w:rsid w:val="0014074D"/>
    <w:rsid w:val="00150F9E"/>
    <w:rsid w:val="00195516"/>
    <w:rsid w:val="001C2C8E"/>
    <w:rsid w:val="001C754E"/>
    <w:rsid w:val="002731CE"/>
    <w:rsid w:val="00276FD8"/>
    <w:rsid w:val="002D5BB1"/>
    <w:rsid w:val="003C4818"/>
    <w:rsid w:val="004279C0"/>
    <w:rsid w:val="004B4A08"/>
    <w:rsid w:val="004B7377"/>
    <w:rsid w:val="005018F1"/>
    <w:rsid w:val="00517336"/>
    <w:rsid w:val="00523D57"/>
    <w:rsid w:val="00546D81"/>
    <w:rsid w:val="0059439A"/>
    <w:rsid w:val="005C6D56"/>
    <w:rsid w:val="005F37A6"/>
    <w:rsid w:val="0064527E"/>
    <w:rsid w:val="00713FD2"/>
    <w:rsid w:val="00741903"/>
    <w:rsid w:val="00777AF3"/>
    <w:rsid w:val="00793631"/>
    <w:rsid w:val="007A2322"/>
    <w:rsid w:val="007A2A52"/>
    <w:rsid w:val="007B3449"/>
    <w:rsid w:val="007C1EA4"/>
    <w:rsid w:val="007C7CED"/>
    <w:rsid w:val="008A0651"/>
    <w:rsid w:val="008C7ED4"/>
    <w:rsid w:val="00917F5C"/>
    <w:rsid w:val="009260DC"/>
    <w:rsid w:val="0097297A"/>
    <w:rsid w:val="00991604"/>
    <w:rsid w:val="00A13928"/>
    <w:rsid w:val="00AC16B0"/>
    <w:rsid w:val="00AE077C"/>
    <w:rsid w:val="00B13487"/>
    <w:rsid w:val="00B334FE"/>
    <w:rsid w:val="00B37E79"/>
    <w:rsid w:val="00B65D1A"/>
    <w:rsid w:val="00BB4F5E"/>
    <w:rsid w:val="00C02551"/>
    <w:rsid w:val="00DD3EF3"/>
    <w:rsid w:val="00DF05DE"/>
    <w:rsid w:val="00EE7282"/>
    <w:rsid w:val="00F21EA0"/>
    <w:rsid w:val="00F27190"/>
    <w:rsid w:val="00F4734D"/>
    <w:rsid w:val="00F5435E"/>
    <w:rsid w:val="00F628D5"/>
    <w:rsid w:val="00F824CE"/>
    <w:rsid w:val="00FC3CBE"/>
    <w:rsid w:val="00FF0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BB9513"/>
  <w15:chartTrackingRefBased/>
  <w15:docId w15:val="{FA2845DD-5429-4DED-8693-D53A4818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1E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21EA0"/>
    <w:rPr>
      <w:rFonts w:asciiTheme="majorHAnsi" w:eastAsiaTheme="majorEastAsia" w:hAnsiTheme="majorHAnsi" w:cstheme="majorBidi"/>
      <w:sz w:val="18"/>
      <w:szCs w:val="18"/>
    </w:rPr>
  </w:style>
  <w:style w:type="paragraph" w:customStyle="1" w:styleId="Default">
    <w:name w:val="Default"/>
    <w:rsid w:val="0064527E"/>
    <w:pPr>
      <w:widowControl w:val="0"/>
      <w:autoSpaceDE w:val="0"/>
      <w:autoSpaceDN w:val="0"/>
      <w:adjustRightInd w:val="0"/>
    </w:pPr>
    <w:rPr>
      <w:rFonts w:ascii="ＭＳ ゴシック" w:eastAsia="ＭＳ ゴシック" w:cs="ＭＳ ゴシック"/>
      <w:color w:val="000000"/>
      <w:kern w:val="0"/>
      <w:sz w:val="24"/>
      <w:szCs w:val="24"/>
    </w:rPr>
  </w:style>
  <w:style w:type="paragraph" w:styleId="a5">
    <w:name w:val="header"/>
    <w:basedOn w:val="a"/>
    <w:link w:val="a6"/>
    <w:uiPriority w:val="99"/>
    <w:unhideWhenUsed/>
    <w:rsid w:val="00546D81"/>
    <w:pPr>
      <w:tabs>
        <w:tab w:val="center" w:pos="4252"/>
        <w:tab w:val="right" w:pos="8504"/>
      </w:tabs>
      <w:snapToGrid w:val="0"/>
    </w:pPr>
  </w:style>
  <w:style w:type="character" w:customStyle="1" w:styleId="a6">
    <w:name w:val="ヘッダー (文字)"/>
    <w:basedOn w:val="a0"/>
    <w:link w:val="a5"/>
    <w:uiPriority w:val="99"/>
    <w:rsid w:val="00546D81"/>
  </w:style>
  <w:style w:type="paragraph" w:styleId="a7">
    <w:name w:val="footer"/>
    <w:basedOn w:val="a"/>
    <w:link w:val="a8"/>
    <w:uiPriority w:val="99"/>
    <w:unhideWhenUsed/>
    <w:rsid w:val="00546D81"/>
    <w:pPr>
      <w:tabs>
        <w:tab w:val="center" w:pos="4252"/>
        <w:tab w:val="right" w:pos="8504"/>
      </w:tabs>
      <w:snapToGrid w:val="0"/>
    </w:pPr>
  </w:style>
  <w:style w:type="character" w:customStyle="1" w:styleId="a8">
    <w:name w:val="フッター (文字)"/>
    <w:basedOn w:val="a0"/>
    <w:link w:val="a7"/>
    <w:uiPriority w:val="99"/>
    <w:rsid w:val="00546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2</Pages>
  <Words>287</Words>
  <Characters>1641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本間 真</cp:lastModifiedBy>
  <cp:revision>47</cp:revision>
  <cp:lastPrinted>2021-09-22T05:22:00Z</cp:lastPrinted>
  <dcterms:created xsi:type="dcterms:W3CDTF">2020-06-22T00:55:00Z</dcterms:created>
  <dcterms:modified xsi:type="dcterms:W3CDTF">2022-09-13T09:32:00Z</dcterms:modified>
</cp:coreProperties>
</file>